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1A59E30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373535">
        <w:rPr>
          <w:bCs/>
          <w:color w:val="0D0D0D" w:themeColor="text1" w:themeTint="F2"/>
        </w:rPr>
        <w:t>41</w:t>
      </w:r>
      <w:r w:rsidR="00DD76A0">
        <w:rPr>
          <w:bCs/>
          <w:color w:val="0D0D0D" w:themeColor="text1" w:themeTint="F2"/>
        </w:rPr>
        <w:t>6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6B9F7BFE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007231">
        <w:rPr>
          <w:rFonts w:ascii="Tahoma" w:hAnsi="Tahoma" w:cs="Tahoma"/>
          <w:b/>
          <w:bCs/>
          <w:sz w:val="20"/>
          <w:szCs w:val="20"/>
        </w:rPr>
        <w:t>86MS0052-01-2025-001904-78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4AC61B9B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C52163">
        <w:rPr>
          <w:color w:val="0D0D0D" w:themeColor="text1" w:themeTint="F2"/>
          <w:sz w:val="26"/>
          <w:szCs w:val="26"/>
        </w:rPr>
        <w:t>30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</w:t>
      </w:r>
      <w:r w:rsidRPr="007769E5">
        <w:rPr>
          <w:color w:val="0D0D0D" w:themeColor="text1" w:themeTint="F2"/>
          <w:sz w:val="26"/>
          <w:szCs w:val="26"/>
        </w:rPr>
        <w:t xml:space="preserve">ого района города окружного значения Нижневартовска 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RPr="002A0ECE" w:rsidP="005F1DB5" w14:paraId="19BCA9EA" w14:textId="6D603719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 xml:space="preserve">» </w:t>
      </w:r>
      <w:r w:rsidRPr="002A0ECE">
        <w:rPr>
          <w:b/>
          <w:sz w:val="26"/>
          <w:szCs w:val="26"/>
        </w:rPr>
        <w:t>Гаголкиной Валентины Валерьевны</w:t>
      </w:r>
      <w:r w:rsidRPr="002A0ECE">
        <w:rPr>
          <w:sz w:val="26"/>
          <w:szCs w:val="26"/>
        </w:rPr>
        <w:t xml:space="preserve">, </w:t>
      </w:r>
      <w:r w:rsidR="00802F90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 года рождения, уроженки </w:t>
      </w:r>
      <w:r w:rsidR="00802F90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проживающей по адресу: </w:t>
      </w:r>
      <w:r w:rsidR="00802F90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</w:t>
      </w:r>
      <w:r w:rsidRPr="002A0ECE">
        <w:rPr>
          <w:color w:val="FF0000"/>
          <w:sz w:val="26"/>
          <w:szCs w:val="26"/>
        </w:rPr>
        <w:t xml:space="preserve">паспорт </w:t>
      </w:r>
      <w:r w:rsidR="00802F90">
        <w:rPr>
          <w:color w:val="FF0000"/>
          <w:sz w:val="26"/>
          <w:szCs w:val="26"/>
        </w:rPr>
        <w:t>*</w:t>
      </w:r>
      <w:r w:rsidRPr="002A0ECE">
        <w:rPr>
          <w:color w:val="FF0000"/>
          <w:sz w:val="26"/>
          <w:szCs w:val="26"/>
        </w:rPr>
        <w:t>,</w:t>
      </w: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</w:t>
      </w:r>
      <w:r w:rsidRPr="002A0ECE">
        <w:rPr>
          <w:sz w:val="26"/>
          <w:szCs w:val="26"/>
        </w:rPr>
        <w:t>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E67FE6" w:rsidP="005F1DB5" w14:paraId="363E5A32" w14:textId="4AF08D98">
      <w:pPr>
        <w:ind w:firstLine="567"/>
        <w:jc w:val="both"/>
        <w:rPr>
          <w:sz w:val="26"/>
          <w:szCs w:val="26"/>
        </w:rPr>
      </w:pPr>
      <w:r w:rsidRPr="002A0ECE">
        <w:rPr>
          <w:sz w:val="26"/>
          <w:szCs w:val="26"/>
        </w:rPr>
        <w:t xml:space="preserve">Гаголкина В.В., являясь генеральным директором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>», расположенного по адресу: ХМАО – Югра, г. Нижневартовск, ул. Лопарева, д. 126</w:t>
      </w:r>
      <w:r w:rsidRPr="000A2125" w:rsidR="00FC4820">
        <w:rPr>
          <w:sz w:val="26"/>
          <w:szCs w:val="26"/>
        </w:rPr>
        <w:t xml:space="preserve">, </w:t>
      </w:r>
      <w:r w:rsidRPr="00E67FE6">
        <w:rPr>
          <w:sz w:val="26"/>
          <w:szCs w:val="26"/>
        </w:rPr>
        <w:t xml:space="preserve">несвоевременно представила декларацию (расчет): единую (упрощенную) налоговую декларацию за </w:t>
      </w:r>
      <w:r w:rsidR="00BE4B66">
        <w:rPr>
          <w:sz w:val="26"/>
          <w:szCs w:val="26"/>
        </w:rPr>
        <w:t>12</w:t>
      </w:r>
      <w:r w:rsidRPr="00E67FE6">
        <w:rPr>
          <w:sz w:val="26"/>
          <w:szCs w:val="26"/>
        </w:rPr>
        <w:t xml:space="preserve"> месяц</w:t>
      </w:r>
      <w:r>
        <w:rPr>
          <w:sz w:val="26"/>
          <w:szCs w:val="26"/>
        </w:rPr>
        <w:t>ев</w:t>
      </w:r>
      <w:r w:rsidRPr="00E67FE6">
        <w:rPr>
          <w:sz w:val="26"/>
          <w:szCs w:val="26"/>
        </w:rPr>
        <w:t xml:space="preserve"> 2024 </w:t>
      </w:r>
      <w:r w:rsidRPr="00E67FE6">
        <w:rPr>
          <w:sz w:val="26"/>
          <w:szCs w:val="26"/>
        </w:rPr>
        <w:t xml:space="preserve">года, срок представления не позднее </w:t>
      </w:r>
      <w:r w:rsidR="000E395E">
        <w:rPr>
          <w:sz w:val="26"/>
          <w:szCs w:val="26"/>
        </w:rPr>
        <w:t>2</w:t>
      </w:r>
      <w:r w:rsidR="00BE4B66">
        <w:rPr>
          <w:sz w:val="26"/>
          <w:szCs w:val="26"/>
        </w:rPr>
        <w:t>0</w:t>
      </w:r>
      <w:r w:rsidRPr="00E67FE6">
        <w:rPr>
          <w:sz w:val="26"/>
          <w:szCs w:val="26"/>
        </w:rPr>
        <w:t>.</w:t>
      </w:r>
      <w:r w:rsidR="00BE4B66">
        <w:rPr>
          <w:sz w:val="26"/>
          <w:szCs w:val="26"/>
        </w:rPr>
        <w:t>01</w:t>
      </w:r>
      <w:r w:rsidRPr="00E67FE6">
        <w:rPr>
          <w:sz w:val="26"/>
          <w:szCs w:val="26"/>
        </w:rPr>
        <w:t>.202</w:t>
      </w:r>
      <w:r w:rsidR="00BE4B66">
        <w:rPr>
          <w:sz w:val="26"/>
          <w:szCs w:val="26"/>
        </w:rPr>
        <w:t>5</w:t>
      </w:r>
      <w:r w:rsidRPr="00E67FE6">
        <w:rPr>
          <w:sz w:val="26"/>
          <w:szCs w:val="26"/>
        </w:rPr>
        <w:t xml:space="preserve">, фактически декларация предоставлена </w:t>
      </w:r>
      <w:r>
        <w:rPr>
          <w:sz w:val="26"/>
          <w:szCs w:val="26"/>
        </w:rPr>
        <w:t>28</w:t>
      </w:r>
      <w:r w:rsidRPr="00E67FE6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E67FE6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E67FE6">
        <w:rPr>
          <w:sz w:val="26"/>
          <w:szCs w:val="26"/>
        </w:rPr>
        <w:t>, в результате чего нарушены требования п. 2 ст. 80 Налогового кодекса РФ</w:t>
      </w:r>
      <w:r>
        <w:rPr>
          <w:sz w:val="26"/>
          <w:szCs w:val="26"/>
        </w:rPr>
        <w:t>.</w:t>
      </w:r>
    </w:p>
    <w:p w:rsidR="008A06A5" w:rsidRPr="007769E5" w:rsidP="00E24FD8" w14:paraId="7F14B5EB" w14:textId="1FDA0AD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33869">
        <w:rPr>
          <w:color w:val="FF0000"/>
          <w:sz w:val="26"/>
          <w:szCs w:val="26"/>
        </w:rPr>
        <w:t>Гаголкина В.В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 xml:space="preserve">, о </w:t>
      </w:r>
      <w:r w:rsidRPr="007769E5">
        <w:rPr>
          <w:color w:val="FF0000"/>
          <w:sz w:val="26"/>
          <w:szCs w:val="26"/>
        </w:rPr>
        <w:t>времени и месте рассмотрения административного материала извещен</w:t>
      </w:r>
      <w:r w:rsidR="007D76B8">
        <w:rPr>
          <w:color w:val="FF0000"/>
          <w:sz w:val="26"/>
          <w:szCs w:val="26"/>
        </w:rPr>
        <w:t>а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P="00784F16" w14:paraId="3FF8EE0C" w14:textId="1B5623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0A2125">
        <w:rPr>
          <w:color w:val="0D0D0D" w:themeColor="text1" w:themeTint="F2"/>
          <w:sz w:val="26"/>
          <w:szCs w:val="26"/>
        </w:rPr>
        <w:t>07</w:t>
      </w:r>
      <w:r w:rsidR="00C52163">
        <w:rPr>
          <w:color w:val="0D0D0D" w:themeColor="text1" w:themeTint="F2"/>
          <w:sz w:val="26"/>
          <w:szCs w:val="26"/>
        </w:rPr>
        <w:t>0</w:t>
      </w:r>
      <w:r w:rsidR="000A2125">
        <w:rPr>
          <w:color w:val="0D0D0D" w:themeColor="text1" w:themeTint="F2"/>
          <w:sz w:val="26"/>
          <w:szCs w:val="26"/>
        </w:rPr>
        <w:t>00</w:t>
      </w:r>
      <w:r w:rsidR="00BE4B66">
        <w:rPr>
          <w:color w:val="0D0D0D" w:themeColor="text1" w:themeTint="F2"/>
          <w:sz w:val="26"/>
          <w:szCs w:val="26"/>
        </w:rPr>
        <w:t>6569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0A2125">
        <w:rPr>
          <w:color w:val="0D0D0D" w:themeColor="text1" w:themeTint="F2"/>
          <w:sz w:val="26"/>
          <w:szCs w:val="26"/>
        </w:rPr>
        <w:t>1</w:t>
      </w:r>
      <w:r w:rsidR="00C52163">
        <w:rPr>
          <w:color w:val="0D0D0D" w:themeColor="text1" w:themeTint="F2"/>
          <w:sz w:val="26"/>
          <w:szCs w:val="26"/>
        </w:rPr>
        <w:t>1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BE4B66" w:rsidRPr="007769E5" w:rsidP="00BE4B66" w14:paraId="7B0D2D97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784F16" w:rsidRPr="007769E5" w:rsidP="00784F16" w14:paraId="4BD10C8A" w14:textId="4D585FD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телефонограмму о времени и месте составления протокола об административном правонарушении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784F16" w:rsidRPr="007769E5" w:rsidP="00E67FE6" w14:paraId="20062638" w14:textId="51B7159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E67FE6">
        <w:rPr>
          <w:color w:val="0D0D0D" w:themeColor="text1" w:themeTint="F2"/>
          <w:sz w:val="26"/>
          <w:szCs w:val="26"/>
        </w:rPr>
        <w:t xml:space="preserve">электронно-информационную таблицу, из которой усматривается, что </w:t>
      </w:r>
      <w:r w:rsidRPr="00E67FE6">
        <w:rPr>
          <w:color w:val="0D0D0D" w:themeColor="text1" w:themeTint="F2"/>
          <w:sz w:val="26"/>
          <w:szCs w:val="26"/>
        </w:rPr>
        <w:t xml:space="preserve">единая (упрощенная) налоговая декларация за </w:t>
      </w:r>
      <w:r w:rsidR="00BE4B66">
        <w:rPr>
          <w:color w:val="0D0D0D" w:themeColor="text1" w:themeTint="F2"/>
          <w:sz w:val="26"/>
          <w:szCs w:val="26"/>
        </w:rPr>
        <w:t>12</w:t>
      </w:r>
      <w:r w:rsidRPr="00E67FE6">
        <w:rPr>
          <w:color w:val="0D0D0D" w:themeColor="text1" w:themeTint="F2"/>
          <w:sz w:val="26"/>
          <w:szCs w:val="26"/>
        </w:rPr>
        <w:t xml:space="preserve"> месяц</w:t>
      </w:r>
      <w:r>
        <w:rPr>
          <w:color w:val="0D0D0D" w:themeColor="text1" w:themeTint="F2"/>
          <w:sz w:val="26"/>
          <w:szCs w:val="26"/>
        </w:rPr>
        <w:t>ев</w:t>
      </w:r>
      <w:r w:rsidRPr="00E67FE6">
        <w:rPr>
          <w:color w:val="0D0D0D" w:themeColor="text1" w:themeTint="F2"/>
          <w:sz w:val="26"/>
          <w:szCs w:val="26"/>
        </w:rPr>
        <w:t xml:space="preserve"> 2024 года, направлена и поступила в Межрайонную ИФНС России № 6 по ХМАО-Югре </w:t>
      </w:r>
      <w:r>
        <w:rPr>
          <w:color w:val="0D0D0D" w:themeColor="text1" w:themeTint="F2"/>
          <w:sz w:val="26"/>
          <w:szCs w:val="26"/>
        </w:rPr>
        <w:t>28 января</w:t>
      </w:r>
      <w:r w:rsidRPr="00E67FE6">
        <w:rPr>
          <w:color w:val="0D0D0D" w:themeColor="text1" w:themeTint="F2"/>
          <w:sz w:val="26"/>
          <w:szCs w:val="26"/>
        </w:rPr>
        <w:t xml:space="preserve"> 202</w:t>
      </w:r>
      <w:r>
        <w:rPr>
          <w:color w:val="0D0D0D" w:themeColor="text1" w:themeTint="F2"/>
          <w:sz w:val="26"/>
          <w:szCs w:val="26"/>
        </w:rPr>
        <w:t>5</w:t>
      </w:r>
      <w:r w:rsidRPr="00E67FE6">
        <w:rPr>
          <w:color w:val="0D0D0D" w:themeColor="text1" w:themeTint="F2"/>
          <w:sz w:val="26"/>
          <w:szCs w:val="26"/>
        </w:rPr>
        <w:t xml:space="preserve"> года</w:t>
      </w:r>
      <w:r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33328E4F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E67FE6">
        <w:rPr>
          <w:color w:val="0D0D0D" w:themeColor="text1" w:themeTint="F2"/>
          <w:sz w:val="26"/>
          <w:szCs w:val="26"/>
        </w:rPr>
        <w:t>На основании п. 2 ст. 80 Налогового кодекса РФ, е</w:t>
      </w:r>
      <w:r w:rsidRPr="00E67FE6">
        <w:rPr>
          <w:color w:val="000000"/>
          <w:sz w:val="26"/>
          <w:szCs w:val="26"/>
          <w:shd w:val="clear" w:color="auto" w:fill="FFFFFF"/>
        </w:rPr>
        <w:t xml:space="preserve">диная </w:t>
      </w:r>
      <w:r w:rsidRPr="00E67FE6">
        <w:rPr>
          <w:color w:val="000000"/>
          <w:sz w:val="26"/>
          <w:szCs w:val="26"/>
          <w:shd w:val="clear" w:color="auto" w:fill="FFFFFF"/>
        </w:rPr>
        <w:t>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018343F3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Оценив ис</w:t>
      </w:r>
      <w:r w:rsidRPr="007769E5">
        <w:rPr>
          <w:color w:val="0D0D0D" w:themeColor="text1" w:themeTint="F2"/>
          <w:sz w:val="26"/>
          <w:szCs w:val="26"/>
        </w:rPr>
        <w:t xml:space="preserve">следованные доказательства в их совокупности, мировой судья приходит к выводу, что </w:t>
      </w:r>
      <w:r w:rsidRPr="002A0ECE" w:rsidR="00A33869">
        <w:rPr>
          <w:sz w:val="26"/>
          <w:szCs w:val="26"/>
        </w:rPr>
        <w:t>Гаголкина В.В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</w:t>
      </w:r>
      <w:r w:rsidRPr="007769E5">
        <w:rPr>
          <w:color w:val="0D0D0D" w:themeColor="text1" w:themeTint="F2"/>
          <w:sz w:val="26"/>
          <w:szCs w:val="26"/>
        </w:rPr>
        <w:t xml:space="preserve">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Санкция указанной нормы влечет предупреждение или наложение администр</w:t>
      </w:r>
      <w:r w:rsidRPr="007769E5">
        <w:rPr>
          <w:color w:val="0D0D0D" w:themeColor="text1" w:themeTint="F2"/>
          <w:sz w:val="26"/>
          <w:szCs w:val="26"/>
        </w:rPr>
        <w:t xml:space="preserve">ативного штрафа на должностных лиц в размере от трехсот до пятисот рублей. </w:t>
      </w:r>
    </w:p>
    <w:p w:rsidR="00971471" w:rsidRPr="007769E5" w:rsidP="00971471" w14:paraId="233BECC1" w14:textId="0BF822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7D76B8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</w:t>
      </w:r>
      <w:r w:rsidRPr="007769E5">
        <w:rPr>
          <w:color w:val="0D0D0D" w:themeColor="text1" w:themeTint="F2"/>
          <w:sz w:val="26"/>
          <w:szCs w:val="26"/>
        </w:rPr>
        <w:t>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7769E5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</w:t>
      </w:r>
      <w:r w:rsidRPr="007769E5">
        <w:rPr>
          <w:color w:val="0D0D0D" w:themeColor="text1" w:themeTint="F2"/>
          <w:sz w:val="26"/>
          <w:szCs w:val="26"/>
        </w:rPr>
        <w:t>2.7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573E0A8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 xml:space="preserve">» </w:t>
      </w:r>
      <w:r w:rsidRPr="002A0ECE">
        <w:rPr>
          <w:b/>
          <w:sz w:val="26"/>
          <w:szCs w:val="26"/>
        </w:rPr>
        <w:t>Гаголкин</w:t>
      </w:r>
      <w:r>
        <w:rPr>
          <w:b/>
          <w:sz w:val="26"/>
          <w:szCs w:val="26"/>
        </w:rPr>
        <w:t>у</w:t>
      </w:r>
      <w:r w:rsidRPr="002A0ECE">
        <w:rPr>
          <w:b/>
          <w:sz w:val="26"/>
          <w:szCs w:val="26"/>
        </w:rPr>
        <w:t xml:space="preserve"> Валентин</w:t>
      </w:r>
      <w:r>
        <w:rPr>
          <w:b/>
          <w:sz w:val="26"/>
          <w:szCs w:val="26"/>
        </w:rPr>
        <w:t>у</w:t>
      </w:r>
      <w:r w:rsidRPr="002A0ECE">
        <w:rPr>
          <w:b/>
          <w:sz w:val="26"/>
          <w:szCs w:val="26"/>
        </w:rPr>
        <w:t xml:space="preserve"> Валерьевн</w:t>
      </w:r>
      <w:r>
        <w:rPr>
          <w:b/>
          <w:sz w:val="26"/>
          <w:szCs w:val="26"/>
        </w:rPr>
        <w:t>у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</w:t>
      </w:r>
      <w:r w:rsidR="007D76B8"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г</w:t>
      </w:r>
      <w:r w:rsidRPr="007769E5">
        <w:rPr>
          <w:color w:val="0D0D0D" w:themeColor="text1" w:themeTint="F2"/>
          <w:sz w:val="26"/>
          <w:szCs w:val="26"/>
        </w:rPr>
        <w:t xml:space="preserve">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5F067055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A33869" w:rsidRPr="00E848A4" w:rsidP="00E93CAD" w14:paraId="3847596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2C957118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246EF6">
      <w:headerReference w:type="even" r:id="rId4"/>
      <w:headerReference w:type="default" r:id="rId5"/>
      <w:pgSz w:w="11906" w:h="16838"/>
      <w:pgMar w:top="360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2F90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231"/>
    <w:rsid w:val="000A083F"/>
    <w:rsid w:val="000A14F7"/>
    <w:rsid w:val="000A2125"/>
    <w:rsid w:val="000D419B"/>
    <w:rsid w:val="000E395E"/>
    <w:rsid w:val="00117BA8"/>
    <w:rsid w:val="00181A32"/>
    <w:rsid w:val="00183762"/>
    <w:rsid w:val="00192C1E"/>
    <w:rsid w:val="00212FA4"/>
    <w:rsid w:val="00245160"/>
    <w:rsid w:val="00245D7B"/>
    <w:rsid w:val="00246EF6"/>
    <w:rsid w:val="002925F0"/>
    <w:rsid w:val="002A0ECE"/>
    <w:rsid w:val="002D2795"/>
    <w:rsid w:val="002E05A4"/>
    <w:rsid w:val="002F1CA9"/>
    <w:rsid w:val="00360042"/>
    <w:rsid w:val="00373535"/>
    <w:rsid w:val="003A0417"/>
    <w:rsid w:val="004D143E"/>
    <w:rsid w:val="004F0E54"/>
    <w:rsid w:val="004F4CAD"/>
    <w:rsid w:val="0050345E"/>
    <w:rsid w:val="005A7A11"/>
    <w:rsid w:val="005E5985"/>
    <w:rsid w:val="005F1DB5"/>
    <w:rsid w:val="00611E75"/>
    <w:rsid w:val="00641FC1"/>
    <w:rsid w:val="00671561"/>
    <w:rsid w:val="00684C9F"/>
    <w:rsid w:val="007020CF"/>
    <w:rsid w:val="0070287E"/>
    <w:rsid w:val="0070787E"/>
    <w:rsid w:val="00770889"/>
    <w:rsid w:val="007769E5"/>
    <w:rsid w:val="00784F16"/>
    <w:rsid w:val="007B2EA7"/>
    <w:rsid w:val="007D76B8"/>
    <w:rsid w:val="00802F90"/>
    <w:rsid w:val="008A06A5"/>
    <w:rsid w:val="008C0F63"/>
    <w:rsid w:val="0092385D"/>
    <w:rsid w:val="00971471"/>
    <w:rsid w:val="009D0D6F"/>
    <w:rsid w:val="009F69C1"/>
    <w:rsid w:val="00A17CF3"/>
    <w:rsid w:val="00A220E2"/>
    <w:rsid w:val="00A22B11"/>
    <w:rsid w:val="00A30311"/>
    <w:rsid w:val="00A33869"/>
    <w:rsid w:val="00BA52ED"/>
    <w:rsid w:val="00BC1E97"/>
    <w:rsid w:val="00BE4B66"/>
    <w:rsid w:val="00C335D9"/>
    <w:rsid w:val="00C52163"/>
    <w:rsid w:val="00C52D7D"/>
    <w:rsid w:val="00C577D1"/>
    <w:rsid w:val="00CC149A"/>
    <w:rsid w:val="00CD096D"/>
    <w:rsid w:val="00D05443"/>
    <w:rsid w:val="00D142CA"/>
    <w:rsid w:val="00D170C6"/>
    <w:rsid w:val="00D223B4"/>
    <w:rsid w:val="00D458FE"/>
    <w:rsid w:val="00D52FC4"/>
    <w:rsid w:val="00DA6697"/>
    <w:rsid w:val="00DC2571"/>
    <w:rsid w:val="00DD76A0"/>
    <w:rsid w:val="00DE1C56"/>
    <w:rsid w:val="00DF0E29"/>
    <w:rsid w:val="00E24FD8"/>
    <w:rsid w:val="00E630BE"/>
    <w:rsid w:val="00E67FE6"/>
    <w:rsid w:val="00E848A4"/>
    <w:rsid w:val="00E93CAD"/>
    <w:rsid w:val="00EA0945"/>
    <w:rsid w:val="00ED3958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